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1F" w:rsidRDefault="00100A1F" w:rsidP="00446665">
      <w:pPr>
        <w:rPr>
          <w:b/>
          <w:bCs/>
        </w:rPr>
      </w:pPr>
    </w:p>
    <w:p w:rsidR="00446665" w:rsidRPr="00446665" w:rsidRDefault="00446665" w:rsidP="00446665">
      <w:pPr>
        <w:rPr>
          <w:b/>
          <w:bCs/>
        </w:rPr>
      </w:pPr>
      <w:r w:rsidRPr="00446665">
        <w:rPr>
          <w:b/>
          <w:bCs/>
        </w:rPr>
        <w:t>Egan City Minutes</w:t>
      </w:r>
    </w:p>
    <w:p w:rsidR="00446665" w:rsidRPr="00446665" w:rsidRDefault="005D6F24" w:rsidP="00446665">
      <w:pPr>
        <w:rPr>
          <w:b/>
          <w:bCs/>
        </w:rPr>
      </w:pPr>
      <w:r>
        <w:rPr>
          <w:b/>
          <w:bCs/>
        </w:rPr>
        <w:t>April 16</w:t>
      </w:r>
      <w:r w:rsidR="00446665" w:rsidRPr="00446665">
        <w:rPr>
          <w:b/>
          <w:bCs/>
        </w:rPr>
        <w:t>, 2026</w:t>
      </w:r>
    </w:p>
    <w:p w:rsidR="005D6F24" w:rsidRDefault="00446665" w:rsidP="001A2EF3">
      <w:pPr>
        <w:spacing w:after="0"/>
      </w:pPr>
      <w:r w:rsidRPr="00446665">
        <w:t xml:space="preserve">The Board of Trustees of the City of Egan, South Dakota met in regular session on </w:t>
      </w:r>
      <w:r w:rsidR="005D6F24">
        <w:t>April 16</w:t>
      </w:r>
      <w:r w:rsidRPr="00446665">
        <w:t>, 2026, at Egan City Hall, 101</w:t>
      </w:r>
      <w:r w:rsidR="00DA1187">
        <w:t xml:space="preserve"> </w:t>
      </w:r>
      <w:r w:rsidRPr="00446665">
        <w:t xml:space="preserve">N Irvin St, Egan, </w:t>
      </w:r>
      <w:proofErr w:type="gramStart"/>
      <w:r w:rsidRPr="00446665">
        <w:t>SD</w:t>
      </w:r>
      <w:proofErr w:type="gramEnd"/>
      <w:r w:rsidRPr="00446665">
        <w:t xml:space="preserve">. </w:t>
      </w:r>
      <w:r w:rsidRPr="00446665">
        <w:br/>
        <w:t>Present: Board of Trustees –Cody Chamblin, Jerome Olson, Michelle Ten Eyck</w:t>
      </w:r>
      <w:r w:rsidR="00C22914">
        <w:t>, Nancy Hansen</w:t>
      </w:r>
      <w:r w:rsidR="00563139">
        <w:t xml:space="preserve">, </w:t>
      </w:r>
      <w:r w:rsidRPr="00446665">
        <w:t xml:space="preserve">Finance Officer </w:t>
      </w:r>
      <w:r w:rsidR="00647483">
        <w:t>Maeghen Putnam</w:t>
      </w:r>
      <w:r w:rsidR="00563139">
        <w:t>, and City Attorney Reed Mahlke</w:t>
      </w:r>
      <w:r w:rsidRPr="00446665">
        <w:t>.</w:t>
      </w:r>
      <w:r w:rsidR="008240F2">
        <w:t xml:space="preserve"> Citizens Attending</w:t>
      </w:r>
      <w:r w:rsidR="00F861BF">
        <w:t>: Allen Loehr</w:t>
      </w:r>
      <w:r w:rsidR="005D6F24">
        <w:t xml:space="preserve">, Jeff Carruthers, and Neil Broughton </w:t>
      </w:r>
    </w:p>
    <w:p w:rsidR="009A7E58" w:rsidRPr="00DA1187" w:rsidRDefault="005D6F24" w:rsidP="001A2EF3">
      <w:pPr>
        <w:spacing w:after="0"/>
        <w:rPr>
          <w:b/>
          <w:bCs/>
          <w:i/>
          <w:iCs/>
        </w:rPr>
      </w:pPr>
      <w:r>
        <w:t xml:space="preserve">The </w:t>
      </w:r>
      <w:r w:rsidR="00446665" w:rsidRPr="00446665">
        <w:t>6:00 pm meeting was called to order by Chairman Chamblin.</w:t>
      </w:r>
      <w:r w:rsidR="00446665" w:rsidRPr="00446665">
        <w:br/>
      </w:r>
      <w:r w:rsidR="00446665" w:rsidRPr="00DA1187">
        <w:t xml:space="preserve">Motion by </w:t>
      </w:r>
      <w:r w:rsidRPr="00DA1187">
        <w:t>Ten Eyck</w:t>
      </w:r>
      <w:r w:rsidR="00446665" w:rsidRPr="00DA1187">
        <w:t>, secon</w:t>
      </w:r>
      <w:r w:rsidR="00647483" w:rsidRPr="00DA1187">
        <w:t>d by</w:t>
      </w:r>
      <w:r w:rsidRPr="00DA1187">
        <w:t xml:space="preserve"> </w:t>
      </w:r>
      <w:r w:rsidR="00D20F66">
        <w:t>Hansen</w:t>
      </w:r>
      <w:r w:rsidR="00446665" w:rsidRPr="00DA1187">
        <w:t xml:space="preserve"> to approve the agenda</w:t>
      </w:r>
      <w:r w:rsidR="00DA1187" w:rsidRPr="00DA1187">
        <w:rPr>
          <w:bCs/>
          <w:iCs/>
        </w:rPr>
        <w:t xml:space="preserve"> </w:t>
      </w:r>
      <w:r w:rsidR="00DA1187">
        <w:rPr>
          <w:bCs/>
          <w:iCs/>
        </w:rPr>
        <w:t>including in the minutes</w:t>
      </w:r>
      <w:r w:rsidR="0098791C">
        <w:rPr>
          <w:bCs/>
          <w:iCs/>
        </w:rPr>
        <w:t>, Egan received a</w:t>
      </w:r>
      <w:r w:rsidR="00DA1187">
        <w:rPr>
          <w:bCs/>
          <w:iCs/>
        </w:rPr>
        <w:t xml:space="preserve"> letter from the Dept. of Ag </w:t>
      </w:r>
      <w:r w:rsidR="00DA1187" w:rsidRPr="00DA1187">
        <w:rPr>
          <w:bCs/>
          <w:iCs/>
        </w:rPr>
        <w:t xml:space="preserve">regarding cleaning up tires and trash by the tree dump. This was discussed in the March 20, 2026 meeting and referral to attorney was decided. </w:t>
      </w:r>
      <w:r w:rsidR="00446665" w:rsidRPr="00DA1187">
        <w:t>All present voted “aye.”</w:t>
      </w:r>
      <w:r w:rsidR="00446665" w:rsidRPr="00446665">
        <w:br/>
        <w:t xml:space="preserve">Motion by </w:t>
      </w:r>
      <w:r>
        <w:t>Ten Eyck</w:t>
      </w:r>
      <w:r w:rsidR="00446665" w:rsidRPr="00446665">
        <w:t xml:space="preserve"> to approve </w:t>
      </w:r>
      <w:r>
        <w:t>March 18</w:t>
      </w:r>
      <w:r w:rsidR="00446665" w:rsidRPr="00446665">
        <w:t>,</w:t>
      </w:r>
      <w:r w:rsidR="0098791C">
        <w:t xml:space="preserve"> </w:t>
      </w:r>
      <w:r w:rsidR="00446665" w:rsidRPr="00446665">
        <w:t>2026</w:t>
      </w:r>
      <w:r w:rsidR="0098791C">
        <w:t xml:space="preserve"> </w:t>
      </w:r>
      <w:proofErr w:type="gramStart"/>
      <w:r w:rsidR="00647483">
        <w:t>Regular</w:t>
      </w:r>
      <w:proofErr w:type="gramEnd"/>
      <w:r w:rsidR="00647483">
        <w:t xml:space="preserve"> Meeting Minutes, Second by </w:t>
      </w:r>
      <w:r w:rsidR="00D20F66">
        <w:t>Hansen</w:t>
      </w:r>
      <w:r w:rsidR="00446665" w:rsidRPr="00446665">
        <w:t xml:space="preserve">. All present voted “aye.” </w:t>
      </w:r>
    </w:p>
    <w:p w:rsidR="00647483" w:rsidRDefault="00446665" w:rsidP="001A2EF3">
      <w:pPr>
        <w:spacing w:after="0"/>
      </w:pPr>
      <w:r w:rsidRPr="00446665">
        <w:br/>
      </w:r>
      <w:r w:rsidRPr="00446665">
        <w:rPr>
          <w:b/>
          <w:bCs/>
          <w:i/>
          <w:iCs/>
        </w:rPr>
        <w:t>Public Comment:</w:t>
      </w:r>
      <w:r w:rsidR="0098791C">
        <w:rPr>
          <w:b/>
          <w:bCs/>
          <w:i/>
          <w:iCs/>
        </w:rPr>
        <w:t xml:space="preserve"> </w:t>
      </w:r>
      <w:r w:rsidR="0072597D">
        <w:t xml:space="preserve">Neil Broughton from </w:t>
      </w:r>
      <w:proofErr w:type="spellStart"/>
      <w:r w:rsidR="0072597D">
        <w:t>Pi</w:t>
      </w:r>
      <w:r w:rsidR="0098791C">
        <w:t>fers</w:t>
      </w:r>
      <w:proofErr w:type="spellEnd"/>
      <w:r w:rsidR="0098791C">
        <w:t xml:space="preserve"> Land M</w:t>
      </w:r>
      <w:r w:rsidR="0072597D">
        <w:t xml:space="preserve">anagement representing Jackie Jones inquired about the tree dump land. He was concerned it was being used as a landfill and wanted documentation of contracts to use the land. The contracts were provided to him and </w:t>
      </w:r>
      <w:proofErr w:type="spellStart"/>
      <w:r w:rsidR="0072597D">
        <w:t>C</w:t>
      </w:r>
      <w:r w:rsidR="00D20F66">
        <w:t>h</w:t>
      </w:r>
      <w:r w:rsidR="0072597D">
        <w:t>amblin</w:t>
      </w:r>
      <w:proofErr w:type="spellEnd"/>
      <w:r w:rsidR="0072597D">
        <w:t xml:space="preserve"> informed him that </w:t>
      </w:r>
      <w:r w:rsidR="00C25B9C">
        <w:t>it is</w:t>
      </w:r>
      <w:r w:rsidR="0072597D">
        <w:t xml:space="preserve"> used for trees</w:t>
      </w:r>
      <w:r w:rsidR="00D3731B">
        <w:t xml:space="preserve">. Broughton </w:t>
      </w:r>
      <w:r w:rsidR="00C25B9C">
        <w:t>asked</w:t>
      </w:r>
      <w:r w:rsidR="00D3731B">
        <w:t xml:space="preserve"> the city to stop using the land and to draw up a new contract and he would present that to Jones. </w:t>
      </w:r>
    </w:p>
    <w:p w:rsidR="009A7E58" w:rsidRPr="0072597D" w:rsidRDefault="009A7E58" w:rsidP="001A2EF3">
      <w:pPr>
        <w:spacing w:after="0"/>
      </w:pPr>
    </w:p>
    <w:p w:rsidR="00647483" w:rsidRPr="009A7E58" w:rsidRDefault="00446665" w:rsidP="001A2EF3">
      <w:pPr>
        <w:spacing w:after="0"/>
      </w:pPr>
      <w:r w:rsidRPr="00446665">
        <w:rPr>
          <w:b/>
          <w:bCs/>
          <w:i/>
          <w:iCs/>
        </w:rPr>
        <w:t xml:space="preserve">Zoning: </w:t>
      </w:r>
      <w:r w:rsidR="009A7E58" w:rsidRPr="009A7E58">
        <w:t>Nothing</w:t>
      </w:r>
    </w:p>
    <w:p w:rsidR="009A7E58" w:rsidRDefault="009A7E58" w:rsidP="001A2EF3">
      <w:pPr>
        <w:spacing w:after="0"/>
      </w:pPr>
    </w:p>
    <w:p w:rsidR="00100A1F" w:rsidRDefault="00446665" w:rsidP="001A2EF3">
      <w:pPr>
        <w:spacing w:after="0"/>
      </w:pPr>
      <w:r w:rsidRPr="00446665">
        <w:rPr>
          <w:b/>
          <w:bCs/>
          <w:i/>
          <w:iCs/>
        </w:rPr>
        <w:t xml:space="preserve">Old Business: </w:t>
      </w:r>
      <w:r w:rsidR="00AB2AE2">
        <w:t>Putnam</w:t>
      </w:r>
      <w:r w:rsidR="00100A1F">
        <w:t xml:space="preserve"> will</w:t>
      </w:r>
      <w:r w:rsidR="0098791C">
        <w:t xml:space="preserve"> </w:t>
      </w:r>
      <w:r w:rsidR="00DF716A">
        <w:t>investigate</w:t>
      </w:r>
      <w:r w:rsidR="00100A1F">
        <w:t xml:space="preserve"> if</w:t>
      </w:r>
      <w:r w:rsidR="00AB2AE2">
        <w:t xml:space="preserve"> the Local Government Retention</w:t>
      </w:r>
      <w:r w:rsidR="00100A1F">
        <w:t xml:space="preserve"> and Destruction</w:t>
      </w:r>
      <w:r w:rsidR="00AB2AE2">
        <w:t xml:space="preserve"> Manual provided by the </w:t>
      </w:r>
      <w:r w:rsidR="00100A1F">
        <w:t>SD Bureau</w:t>
      </w:r>
      <w:r w:rsidR="00AB2AE2">
        <w:t xml:space="preserve"> of HR and </w:t>
      </w:r>
      <w:r w:rsidR="00100A1F">
        <w:t>Admin can be applied to Egan</w:t>
      </w:r>
      <w:r w:rsidR="00AB2AE2">
        <w:t xml:space="preserve">. </w:t>
      </w:r>
    </w:p>
    <w:p w:rsidR="00DF716A" w:rsidRDefault="00D330AB" w:rsidP="001A2EF3">
      <w:pPr>
        <w:spacing w:after="0"/>
      </w:pPr>
      <w:r>
        <w:t>Discussion of Clean UP Day, the Board decided to charge $10 for tire and $10 for mattress removal</w:t>
      </w:r>
      <w:r w:rsidR="00DF716A">
        <w:t>,</w:t>
      </w:r>
      <w:r>
        <w:t xml:space="preserve"> pay in advance. Auto batteries are going to be picked up this year.  </w:t>
      </w:r>
    </w:p>
    <w:p w:rsidR="00DF716A" w:rsidRDefault="003D569A" w:rsidP="001A2EF3">
      <w:pPr>
        <w:spacing w:after="0"/>
      </w:pPr>
      <w:r>
        <w:t>A motion was made by Ten Eyck to not buy a new mower and pay the yearly maintenance of $1,400 and stay with our current mower, seconded by Hansen. All present voted “aye.”</w:t>
      </w:r>
    </w:p>
    <w:p w:rsidR="00DF716A" w:rsidRDefault="00D20F66" w:rsidP="001A2EF3">
      <w:pPr>
        <w:spacing w:after="0"/>
      </w:pPr>
      <w:r>
        <w:t>Hansen</w:t>
      </w:r>
      <w:r w:rsidR="003D4DF8">
        <w:t xml:space="preserve"> made a motion to approve the cost of the new Community Center sign at a cost of $649.5</w:t>
      </w:r>
      <w:r w:rsidR="0001424A">
        <w:t>0, Ten Eyck seconded the motion. A</w:t>
      </w:r>
      <w:r w:rsidR="003D4DF8">
        <w:t xml:space="preserve">ll present voted “aye.” </w:t>
      </w:r>
    </w:p>
    <w:p w:rsidR="00DF716A" w:rsidRDefault="003D4DF8" w:rsidP="001A2EF3">
      <w:pPr>
        <w:spacing w:after="0"/>
      </w:pPr>
      <w:r>
        <w:t>Ten Eyck made a motion to go with Gov-pay and use a QR code for taking credit card camping fees and Putnam will get that set up. Motion was seconded by Olson, all present voted “aye.”</w:t>
      </w:r>
    </w:p>
    <w:p w:rsidR="00647483" w:rsidRDefault="00813564" w:rsidP="001A2EF3">
      <w:pPr>
        <w:spacing w:after="0"/>
      </w:pPr>
      <w:r>
        <w:t xml:space="preserve">Reed Mahlke spoke to the board about the decision to run a three-way election for two trustee positions. Egan is considered a Class III Municipality </w:t>
      </w:r>
      <w:r w:rsidR="006F2689">
        <w:t>and under state law elections are run at large unless an ordinance is in place to the contrary. As per our attorney</w:t>
      </w:r>
      <w:r w:rsidR="00D3731B">
        <w:t xml:space="preserve"> and state law</w:t>
      </w:r>
      <w:r w:rsidR="006F2689">
        <w:t xml:space="preserve">, all elections are at large and trustee numbers </w:t>
      </w:r>
      <w:r w:rsidR="00DF716A">
        <w:t>do</w:t>
      </w:r>
      <w:r w:rsidR="006F2689">
        <w:t xml:space="preserve"> not have to be listed. </w:t>
      </w:r>
    </w:p>
    <w:p w:rsidR="00F72D4D" w:rsidRPr="00AB2AE2" w:rsidRDefault="00F72D4D" w:rsidP="001A2EF3">
      <w:pPr>
        <w:spacing w:after="0"/>
      </w:pPr>
    </w:p>
    <w:p w:rsidR="00DF12D8" w:rsidRDefault="00446665" w:rsidP="001A2EF3">
      <w:pPr>
        <w:spacing w:after="0"/>
      </w:pPr>
      <w:r w:rsidRPr="00446665">
        <w:rPr>
          <w:b/>
          <w:bCs/>
          <w:i/>
          <w:iCs/>
        </w:rPr>
        <w:t>New Business:</w:t>
      </w:r>
      <w:r w:rsidR="003F0975">
        <w:t xml:space="preserve"> Jeff Carruthers presented the </w:t>
      </w:r>
      <w:r w:rsidR="00743D2B">
        <w:t>Water Service Line Inventory Project</w:t>
      </w:r>
      <w:r w:rsidR="00DF12D8">
        <w:t xml:space="preserve"> to identify lead pipe</w:t>
      </w:r>
      <w:r w:rsidR="00743D2B">
        <w:t xml:space="preserve">. This will consist of drilling 25 holes to identify pipe material coming into a resident’s house and identifying pipe material inside 25 </w:t>
      </w:r>
      <w:r w:rsidR="009150F7">
        <w:t>random</w:t>
      </w:r>
      <w:r w:rsidR="00743D2B">
        <w:t xml:space="preserve"> homes.  Ten Eyck made a motion for black dirt and additional pea rock if needed</w:t>
      </w:r>
      <w:r w:rsidR="00B201FD">
        <w:t xml:space="preserve"> to aid in the project. Seconded by Olson, a</w:t>
      </w:r>
      <w:r w:rsidR="00743D2B">
        <w:t>ll present voted “aye.”</w:t>
      </w:r>
    </w:p>
    <w:p w:rsidR="00DF12D8" w:rsidRDefault="00283B93" w:rsidP="001A2EF3">
      <w:pPr>
        <w:spacing w:after="0"/>
      </w:pPr>
      <w:r>
        <w:t>Quotes were presented for new dump station north of the Senior Center. They will hook up to the exciting Senior Center water and sewer lines. A motion was made by Ten Eyck to go with Outcast for pouring the concrete</w:t>
      </w:r>
      <w:r w:rsidR="0028362A">
        <w:t xml:space="preserve"> at $9,730</w:t>
      </w:r>
      <w:r>
        <w:t xml:space="preserve"> and Johnson for digging the water and sewer lines</w:t>
      </w:r>
      <w:r w:rsidR="0028362A">
        <w:t xml:space="preserve"> at $6,000</w:t>
      </w:r>
      <w:r>
        <w:t xml:space="preserve">. Motion was seconded by </w:t>
      </w:r>
      <w:r w:rsidR="00D20F66">
        <w:t>Hansen</w:t>
      </w:r>
      <w:r>
        <w:t>. All present voted “aye.”</w:t>
      </w:r>
      <w:r w:rsidR="0028362A">
        <w:t xml:space="preserve"> Using the dump station is free for the public. </w:t>
      </w:r>
    </w:p>
    <w:p w:rsidR="00DF12D8" w:rsidRDefault="0028362A" w:rsidP="001A2EF3">
      <w:pPr>
        <w:spacing w:after="0"/>
      </w:pPr>
      <w:r>
        <w:t>A motion was made to approve the Annual Drinking Water Report by the Dept of Ag and Natural Resources</w:t>
      </w:r>
      <w:r w:rsidR="0001424A">
        <w:t>, second</w:t>
      </w:r>
      <w:r>
        <w:t xml:space="preserve"> by </w:t>
      </w:r>
      <w:r w:rsidR="00D20F66">
        <w:t>Hansen</w:t>
      </w:r>
      <w:r>
        <w:t xml:space="preserve">. All present voted “aye.” This will be posted to the city website. </w:t>
      </w:r>
    </w:p>
    <w:p w:rsidR="00DF12D8" w:rsidRDefault="009150F7" w:rsidP="001A2EF3">
      <w:pPr>
        <w:spacing w:after="0"/>
      </w:pPr>
      <w:r>
        <w:lastRenderedPageBreak/>
        <w:t xml:space="preserve">Ten Eyck made a motion to approve the joint agreement for combined agreement with Moody County. Motion seconded by </w:t>
      </w:r>
      <w:r w:rsidR="00D20F66">
        <w:t>Hansen</w:t>
      </w:r>
      <w:r>
        <w:t xml:space="preserve">. All present voted “aye.” A motion was made by </w:t>
      </w:r>
      <w:r w:rsidR="00D20F66">
        <w:t>Hansen</w:t>
      </w:r>
      <w:r>
        <w:t xml:space="preserve"> to approve the resolution adopting the Moody County Pre-Disaster Mitigation Pl</w:t>
      </w:r>
      <w:r w:rsidR="00B201FD">
        <w:t xml:space="preserve">an 2026-1. Seconded by </w:t>
      </w:r>
      <w:proofErr w:type="spellStart"/>
      <w:r w:rsidR="00B201FD">
        <w:t>Chamblin</w:t>
      </w:r>
      <w:proofErr w:type="spellEnd"/>
      <w:r w:rsidR="00B201FD">
        <w:t>, a</w:t>
      </w:r>
      <w:r>
        <w:t xml:space="preserve">ll present voted “aye.” </w:t>
      </w:r>
    </w:p>
    <w:p w:rsidR="00DF12D8" w:rsidRDefault="009A7E58" w:rsidP="001A2EF3">
      <w:pPr>
        <w:spacing w:after="0"/>
      </w:pPr>
      <w:r>
        <w:t>Ten Eyck made a motion to sign the Moody County Law Enforcement contr</w:t>
      </w:r>
      <w:r w:rsidR="00B201FD">
        <w:t>act for 2027. Seconded by Olson, a</w:t>
      </w:r>
      <w:r>
        <w:t>ll present voted “aye.”</w:t>
      </w:r>
    </w:p>
    <w:p w:rsidR="00DF12D8" w:rsidRDefault="009A7E58" w:rsidP="001A2EF3">
      <w:pPr>
        <w:spacing w:after="0"/>
      </w:pPr>
      <w:r>
        <w:t xml:space="preserve">Ten Eyck made a motion to sign the Interstate Power Agreement for generator service and maintenance. Motion seconded by </w:t>
      </w:r>
      <w:r w:rsidR="00D20F66">
        <w:t>Hansen</w:t>
      </w:r>
      <w:r>
        <w:t>. All present voted “aye.”</w:t>
      </w:r>
    </w:p>
    <w:p w:rsidR="0002636C" w:rsidRDefault="0002636C" w:rsidP="001A2EF3">
      <w:pPr>
        <w:spacing w:after="0"/>
      </w:pPr>
      <w:r>
        <w:t xml:space="preserve">A motion was made by </w:t>
      </w:r>
      <w:r w:rsidR="00D20F66">
        <w:t>Hansen</w:t>
      </w:r>
      <w:r>
        <w:t xml:space="preserve"> to sign the 2026 Agreement for Mosquito Control with Colman. Motion seconded by Ten Eyck. </w:t>
      </w:r>
    </w:p>
    <w:p w:rsidR="003D4DF8" w:rsidRPr="003F0975" w:rsidRDefault="0002636C" w:rsidP="001A2EF3">
      <w:pPr>
        <w:spacing w:after="0"/>
      </w:pPr>
      <w:r>
        <w:t xml:space="preserve">A motion was made by Ten Eyck to approve bank authorization to change </w:t>
      </w:r>
      <w:r w:rsidR="008240F2">
        <w:t>signers</w:t>
      </w:r>
      <w:r>
        <w:t xml:space="preserve"> on accounts and opening a credit card removing Kayla Charles, Brad Judstra, and Jerome Olson, adding Maeghen Putnam and Mike Hein for First Savings Bank, Bank West</w:t>
      </w:r>
      <w:r w:rsidR="00705064">
        <w:t>,</w:t>
      </w:r>
      <w:r>
        <w:t xml:space="preserve"> and </w:t>
      </w:r>
      <w:r w:rsidR="00705064">
        <w:t xml:space="preserve">SD FIT </w:t>
      </w:r>
      <w:r>
        <w:t xml:space="preserve">PTMA. </w:t>
      </w:r>
    </w:p>
    <w:p w:rsidR="001A2EF3" w:rsidRDefault="001A2EF3" w:rsidP="001A2EF3">
      <w:pPr>
        <w:spacing w:after="0"/>
        <w:rPr>
          <w:bCs/>
          <w:iCs/>
        </w:rPr>
      </w:pPr>
    </w:p>
    <w:p w:rsidR="00FC6E02" w:rsidRDefault="00446665" w:rsidP="008A15AA">
      <w:pPr>
        <w:spacing w:after="0"/>
      </w:pPr>
      <w:r w:rsidRPr="00446665">
        <w:rPr>
          <w:b/>
          <w:bCs/>
          <w:i/>
          <w:iCs/>
        </w:rPr>
        <w:t xml:space="preserve">Committee Reports: </w:t>
      </w:r>
      <w:r w:rsidRPr="00446665">
        <w:rPr>
          <w:i/>
          <w:iCs/>
        </w:rPr>
        <w:t>Compliance</w:t>
      </w:r>
      <w:r w:rsidRPr="00446665">
        <w:t xml:space="preserve">/Code Enforcement: </w:t>
      </w:r>
      <w:r w:rsidR="00705064">
        <w:t>Ten Eyck said the focus is on vehicles without plates and weeds</w:t>
      </w:r>
      <w:r w:rsidRPr="00446665">
        <w:t>; Maintenance/Streets:</w:t>
      </w:r>
      <w:r w:rsidR="00705064">
        <w:t xml:space="preserve"> Mike Hein will be getting bids for </w:t>
      </w:r>
      <w:r w:rsidR="00C37B0C">
        <w:t xml:space="preserve">asphalt street </w:t>
      </w:r>
      <w:r w:rsidR="00705064">
        <w:t>maintenance.</w:t>
      </w:r>
    </w:p>
    <w:p w:rsidR="00FC6E02" w:rsidRDefault="00446665" w:rsidP="008A15AA">
      <w:pPr>
        <w:spacing w:after="0"/>
      </w:pPr>
      <w:r w:rsidRPr="00446665">
        <w:t>Parks:</w:t>
      </w:r>
      <w:r w:rsidR="00C37B0C">
        <w:t xml:space="preserve"> C</w:t>
      </w:r>
      <w:r w:rsidR="00D20F66">
        <w:t>h</w:t>
      </w:r>
      <w:r w:rsidR="00C37B0C">
        <w:t xml:space="preserve">amblin says the ball field schedule is full and looking at turning on the water to open the bathrooms. The board agreed to buy another </w:t>
      </w:r>
      <w:r w:rsidR="000811F1">
        <w:t>p</w:t>
      </w:r>
      <w:r w:rsidR="00C37B0C">
        <w:t>orta</w:t>
      </w:r>
      <w:r w:rsidR="00FC6E02">
        <w:t>-</w:t>
      </w:r>
      <w:r w:rsidR="00C37B0C">
        <w:t>potty for around $500</w:t>
      </w:r>
      <w:r w:rsidR="00F861BF">
        <w:t>;</w:t>
      </w:r>
    </w:p>
    <w:p w:rsidR="00FC6E02" w:rsidRDefault="00446665" w:rsidP="008A15AA">
      <w:pPr>
        <w:spacing w:after="0"/>
      </w:pPr>
      <w:r w:rsidRPr="00446665">
        <w:t>Personnel/Compliance: Nothing;</w:t>
      </w:r>
    </w:p>
    <w:p w:rsidR="0001424A" w:rsidRDefault="00F861BF" w:rsidP="008A15AA">
      <w:pPr>
        <w:spacing w:after="0"/>
      </w:pPr>
      <w:r>
        <w:t>Utilities: Nothin</w:t>
      </w:r>
      <w:r w:rsidR="00C37B0C">
        <w:t>g</w:t>
      </w:r>
      <w:r w:rsidR="008240F2">
        <w:t>.</w:t>
      </w:r>
    </w:p>
    <w:p w:rsidR="00930B81" w:rsidRDefault="00446665" w:rsidP="008A15AA">
      <w:pPr>
        <w:spacing w:after="0"/>
      </w:pPr>
      <w:r w:rsidRPr="00446665">
        <w:br/>
      </w:r>
      <w:r w:rsidR="00C37B0C">
        <w:t>Financial Report will be approved at the May 20</w:t>
      </w:r>
      <w:r w:rsidR="00C37B0C" w:rsidRPr="00C37B0C">
        <w:rPr>
          <w:vertAlign w:val="superscript"/>
        </w:rPr>
        <w:t>th</w:t>
      </w:r>
      <w:r w:rsidR="00C37B0C">
        <w:t>, 2026 meeting for March.</w:t>
      </w:r>
      <w:r w:rsidRPr="00446665">
        <w:br/>
        <w:t xml:space="preserve">Motion by </w:t>
      </w:r>
      <w:r w:rsidR="00C37B0C">
        <w:t>Hansen</w:t>
      </w:r>
      <w:r w:rsidRPr="00446665">
        <w:t xml:space="preserve">, second by </w:t>
      </w:r>
      <w:r w:rsidR="00C37B0C">
        <w:t>Ten Eyck</w:t>
      </w:r>
      <w:r w:rsidRPr="00446665">
        <w:t xml:space="preserve"> to approve the following bills: Payroll: Fin</w:t>
      </w:r>
      <w:r w:rsidR="007F41E3">
        <w:t xml:space="preserve">ance Officer/Clerk Salary: </w:t>
      </w:r>
      <w:r w:rsidR="00FD654B">
        <w:t>1840.74</w:t>
      </w:r>
      <w:r w:rsidR="00844122">
        <w:t>;</w:t>
      </w:r>
      <w:r w:rsidR="00FD654B">
        <w:t xml:space="preserve"> Maintenance Salary: 73.98; </w:t>
      </w:r>
      <w:r w:rsidR="00844122">
        <w:t>Snow Removal</w:t>
      </w:r>
      <w:r w:rsidR="00FD654B">
        <w:t xml:space="preserve"> Salary</w:t>
      </w:r>
      <w:r w:rsidR="00844122">
        <w:t xml:space="preserve">: </w:t>
      </w:r>
      <w:r w:rsidR="00FD654B">
        <w:t>169.05</w:t>
      </w:r>
      <w:r w:rsidR="00844122">
        <w:t>;</w:t>
      </w:r>
      <w:r w:rsidR="00FD654B">
        <w:t xml:space="preserve"> Park Salary: $233.11;</w:t>
      </w:r>
      <w:r w:rsidR="00844122">
        <w:t xml:space="preserve"> </w:t>
      </w:r>
      <w:r w:rsidRPr="00446665">
        <w:t>Big Sioux Community Water Syste</w:t>
      </w:r>
      <w:r w:rsidR="00B201FD">
        <w:t>m (March</w:t>
      </w:r>
      <w:r w:rsidR="007F41E3">
        <w:t xml:space="preserve"> </w:t>
      </w:r>
      <w:r w:rsidRPr="00446665">
        <w:t xml:space="preserve">Water purchase) </w:t>
      </w:r>
      <w:r w:rsidR="00B201FD">
        <w:t>2640.42</w:t>
      </w:r>
      <w:r w:rsidRPr="00446665">
        <w:t>;</w:t>
      </w:r>
      <w:r w:rsidR="00B201FD">
        <w:t xml:space="preserve"> Eng Services (March</w:t>
      </w:r>
      <w:r w:rsidRPr="00446665">
        <w:t xml:space="preserve"> Garbage Haul) </w:t>
      </w:r>
      <w:r w:rsidRPr="00B201FD">
        <w:t>1133.60</w:t>
      </w:r>
      <w:r w:rsidRPr="00446665">
        <w:t>;</w:t>
      </w:r>
      <w:r w:rsidR="007F41E3">
        <w:t xml:space="preserve"> </w:t>
      </w:r>
      <w:r w:rsidR="00795E22">
        <w:t>Champion</w:t>
      </w:r>
      <w:r w:rsidR="00B201FD">
        <w:t xml:space="preserve"> Media/Moody County Enterprise (March Advertising)</w:t>
      </w:r>
      <w:r w:rsidR="002E194D">
        <w:t xml:space="preserve"> 115.20; Blue Jay’s (Fuel for Plow) 113.50; Echo Electric (Generator Service) 1197.45; Valley </w:t>
      </w:r>
      <w:proofErr w:type="spellStart"/>
      <w:r w:rsidR="002E194D">
        <w:t>FiberCom</w:t>
      </w:r>
      <w:proofErr w:type="spellEnd"/>
      <w:r w:rsidR="002E194D">
        <w:t xml:space="preserve"> (March Internet/Phone) 184.60</w:t>
      </w:r>
      <w:r w:rsidRPr="00446665">
        <w:t xml:space="preserve">; </w:t>
      </w:r>
      <w:proofErr w:type="spellStart"/>
      <w:r w:rsidR="002E194D">
        <w:t>Helsper</w:t>
      </w:r>
      <w:proofErr w:type="spellEnd"/>
      <w:r w:rsidR="002E194D">
        <w:t>, McCarty &amp; Rasmussen (Feb Legal) 1100.00; Card Member Services (</w:t>
      </w:r>
      <w:r w:rsidR="00795E22">
        <w:t>Previous</w:t>
      </w:r>
      <w:r w:rsidR="002E194D">
        <w:t xml:space="preserve"> Balance, Account Closed) 81.82; Moody County Auditor (Feb Deputy Coverage) 983.33; </w:t>
      </w:r>
      <w:proofErr w:type="spellStart"/>
      <w:r w:rsidR="002E194D">
        <w:t>OtterTail</w:t>
      </w:r>
      <w:proofErr w:type="spellEnd"/>
      <w:r w:rsidR="002E194D">
        <w:t xml:space="preserve"> (Feb Electricity) 739.85; </w:t>
      </w:r>
      <w:r w:rsidRPr="00446665">
        <w:t xml:space="preserve">Total </w:t>
      </w:r>
      <w:r w:rsidR="002E194D">
        <w:t>10,663.87</w:t>
      </w:r>
      <w:r w:rsidRPr="00446665">
        <w:t xml:space="preserve">; </w:t>
      </w:r>
      <w:r w:rsidR="004402D4">
        <w:t>Motion by Ten Eyck, Second by Hansen</w:t>
      </w:r>
      <w:r w:rsidR="00211782">
        <w:t>. All present voted “aye.”</w:t>
      </w:r>
      <w:r w:rsidRPr="00446665">
        <w:br/>
        <w:t>Correspondence: None</w:t>
      </w:r>
    </w:p>
    <w:p w:rsidR="008A15AA" w:rsidRDefault="56F67B87" w:rsidP="008A15AA">
      <w:pPr>
        <w:spacing w:after="0"/>
      </w:pPr>
      <w:proofErr w:type="gramStart"/>
      <w:r w:rsidRPr="56F67B87">
        <w:rPr>
          <w:rFonts w:ascii="Calibri" w:eastAsia="Calibri" w:hAnsi="Calibri" w:cs="Times New Roman"/>
        </w:rPr>
        <w:t>Motion by Chamblin to enter Executive Session per SDCL 1-25-2 for personnel and consult legal at 7:16pm.</w:t>
      </w:r>
      <w:proofErr w:type="gramEnd"/>
      <w:r w:rsidRPr="56F67B87">
        <w:rPr>
          <w:rFonts w:ascii="Calibri" w:eastAsia="Calibri" w:hAnsi="Calibri" w:cs="Times New Roman"/>
        </w:rPr>
        <w:t xml:space="preserve"> Executive session concluded at 7:40 pm. </w:t>
      </w:r>
      <w:r w:rsidR="00930B81">
        <w:br/>
      </w:r>
      <w:r>
        <w:t>Motion by Ten Eyck, second by Hansen to adjourn regular session at 7:40. All present voted “aye.</w:t>
      </w:r>
      <w:r w:rsidR="00930B81">
        <w:br/>
      </w:r>
      <w:proofErr w:type="gramStart"/>
      <w:r>
        <w:t>Next Regular Meeting – Wednesday, May 20, 2026, at 6pm.</w:t>
      </w:r>
      <w:proofErr w:type="gramEnd"/>
      <w:r>
        <w:t xml:space="preserve"> </w:t>
      </w:r>
    </w:p>
    <w:p w:rsidR="00446665" w:rsidRPr="00446665" w:rsidRDefault="00446665" w:rsidP="008A15AA">
      <w:pPr>
        <w:spacing w:after="0"/>
      </w:pPr>
      <w:r w:rsidRPr="00446665">
        <w:t xml:space="preserve">Minutes submitted pending Board approval. </w:t>
      </w:r>
      <w:r w:rsidRPr="00446665">
        <w:br/>
        <w:t>Cody Chamblin, Chairman</w:t>
      </w:r>
      <w:r w:rsidRPr="00446665">
        <w:br/>
        <w:t xml:space="preserve">Attest: </w:t>
      </w:r>
      <w:r w:rsidR="00525758">
        <w:t>Maeghen Putnam</w:t>
      </w:r>
      <w:r w:rsidRPr="00446665">
        <w:t>, Finance Officer</w:t>
      </w:r>
    </w:p>
    <w:p w:rsidR="000F1FC9" w:rsidRDefault="000F1FC9" w:rsidP="008A15AA">
      <w:pPr>
        <w:spacing w:after="0"/>
      </w:pPr>
    </w:p>
    <w:sectPr w:rsidR="000F1FC9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665"/>
    <w:rsid w:val="0001424A"/>
    <w:rsid w:val="0002636C"/>
    <w:rsid w:val="000811F1"/>
    <w:rsid w:val="000F1FC9"/>
    <w:rsid w:val="00100A1F"/>
    <w:rsid w:val="00126ABC"/>
    <w:rsid w:val="00180554"/>
    <w:rsid w:val="0018216B"/>
    <w:rsid w:val="001A2EF3"/>
    <w:rsid w:val="001C7763"/>
    <w:rsid w:val="001F08B8"/>
    <w:rsid w:val="00211782"/>
    <w:rsid w:val="00253F41"/>
    <w:rsid w:val="0028362A"/>
    <w:rsid w:val="00283B93"/>
    <w:rsid w:val="002E0C97"/>
    <w:rsid w:val="002E194D"/>
    <w:rsid w:val="00350962"/>
    <w:rsid w:val="003D4DF8"/>
    <w:rsid w:val="003D569A"/>
    <w:rsid w:val="003F0975"/>
    <w:rsid w:val="004402D4"/>
    <w:rsid w:val="00446665"/>
    <w:rsid w:val="00470AE9"/>
    <w:rsid w:val="004D200B"/>
    <w:rsid w:val="00525758"/>
    <w:rsid w:val="00563139"/>
    <w:rsid w:val="005C1F1B"/>
    <w:rsid w:val="005D6F24"/>
    <w:rsid w:val="00647483"/>
    <w:rsid w:val="006F2689"/>
    <w:rsid w:val="00705064"/>
    <w:rsid w:val="0072597D"/>
    <w:rsid w:val="00743D2B"/>
    <w:rsid w:val="00795E22"/>
    <w:rsid w:val="00797836"/>
    <w:rsid w:val="007F41E3"/>
    <w:rsid w:val="00813564"/>
    <w:rsid w:val="008240F2"/>
    <w:rsid w:val="00844122"/>
    <w:rsid w:val="008A15AA"/>
    <w:rsid w:val="00904BE8"/>
    <w:rsid w:val="009150F7"/>
    <w:rsid w:val="00930B81"/>
    <w:rsid w:val="00947DA4"/>
    <w:rsid w:val="0098791C"/>
    <w:rsid w:val="009A7E58"/>
    <w:rsid w:val="009C0389"/>
    <w:rsid w:val="00A52EC5"/>
    <w:rsid w:val="00A933C7"/>
    <w:rsid w:val="00AB2AE2"/>
    <w:rsid w:val="00AD653E"/>
    <w:rsid w:val="00AF0D3F"/>
    <w:rsid w:val="00B201FD"/>
    <w:rsid w:val="00B64D18"/>
    <w:rsid w:val="00B91C1D"/>
    <w:rsid w:val="00C22914"/>
    <w:rsid w:val="00C25B9C"/>
    <w:rsid w:val="00C37B0C"/>
    <w:rsid w:val="00C700E8"/>
    <w:rsid w:val="00C86D7B"/>
    <w:rsid w:val="00D20F66"/>
    <w:rsid w:val="00D330AB"/>
    <w:rsid w:val="00D3731B"/>
    <w:rsid w:val="00DA1187"/>
    <w:rsid w:val="00DF12D8"/>
    <w:rsid w:val="00DF716A"/>
    <w:rsid w:val="00E86616"/>
    <w:rsid w:val="00F44209"/>
    <w:rsid w:val="00F72D4D"/>
    <w:rsid w:val="00F861BF"/>
    <w:rsid w:val="00FC6E02"/>
    <w:rsid w:val="00FD654B"/>
    <w:rsid w:val="00FF5948"/>
    <w:rsid w:val="56F6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2026-04-22T12:42:00Z</dcterms:created>
  <dcterms:modified xsi:type="dcterms:W3CDTF">2026-04-23T17:21:00Z</dcterms:modified>
</cp:coreProperties>
</file>